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Year 10 to Year 11 Foundation Maths Readiness Assessment</w:t>
      </w:r>
    </w:p>
    <w:p>
      <w:r>
        <w:t>Student paper  |  60 minutes  |  50 marks</w:t>
      </w:r>
    </w:p>
    <w:p>
      <w:r>
        <w:t>Name: ____________________________________     Date: __________________</w:t>
      </w:r>
    </w:p>
    <w:p>
      <w:r>
        <w:t>Answer every question. Show your working for questions worth more than one mark. Use a calculator only in Part B. This is a diagnostic assessment, so try every question even if you are unsure.</w:t>
      </w:r>
    </w:p>
    <w:p>
      <w:pPr>
        <w:pStyle w:val="Heading1"/>
      </w:pPr>
      <w:r>
        <w:t>Part A  No calculator  20 marks</w:t>
      </w:r>
    </w:p>
    <w:p>
      <w:pPr>
        <w:spacing w:before="120"/>
      </w:pPr>
      <w:r>
        <w:rPr>
          <w:b/>
        </w:rPr>
        <w:t>1.  Work out 18 − 3 × 4.</w:t>
      </w:r>
      <w:r>
        <w:t xml:space="preserve">   [1 mark]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2.  Work out −7 + 12 − 9.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3.  Write 0.35 as a fraction in its simplest form.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4.  Work out 3/4 + 2/5. Give your answer as a fraction.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5.  Find 15% of £80.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6.  Write 84 as a product of prime factors.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7.  Simplify 5a + 3b − 2a + b.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8.  Solve 4x − 7 = 17.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120"/>
      </w:pPr>
      <w:r>
        <w:rPr>
          <w:b/>
        </w:rPr>
        <w:t>9.  Continue the sequence 5, 9, 13, 17, … . Write the next two terms and the nth term.</w:t>
      </w:r>
      <w:r>
        <w:t xml:space="preserve">   [3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10.  A triangle has angles 48° and 67°. Find its third angle.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Part B  Calculator allowed  30 marks</w:t>
      </w:r>
    </w:p>
    <w:p>
      <w:pPr>
        <w:spacing w:before="120"/>
      </w:pPr>
      <w:r>
        <w:rPr>
          <w:b/>
        </w:rPr>
        <w:t>11.  A jacket costs £48. It is reduced by 25%. Find the sale price.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12.  Divide £72 in the ratio 5 : 3.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13.  A car travels 126 km in 1.5 hours. Find its average speed in km/h.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14.  Solve 3(2x + 1) = 27.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15.  Expand and simplify 2(3y − 4) + 5y.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16.  A rectangle has length 8.5 cm and width 4 cm. Find its area and perimeter, with units.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17.  A right-angled triangle has shorter sides 6 cm and 8 cm. Find the hypotenuse.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18.  A circle has radius 5 cm. Find its area to 1 decimal place. Use π = 3.142.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19.  A fair six-sided die is rolled. Find the probability of a number greater than 4.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20.  The scores are 3, 5, 5, 7, 10. Find the mean and range.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21.  A recipe uses 300 g of flour for 12 biscuits. How much flour is needed for 30 biscuits?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22.  A phone plan costs £14 per month plus £0.08 per text. Write a formula for total cost C for t texts, then find C for 75 texts.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23.  A map has scale 1 : 50 000. Two places are 7 cm apart on the map. Find the real distance in kilometres.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24.  The table shows travel times in minutes: 10–19: 4 pupils; 20–29: 7 pupils; 30–39: 6 pupils; 40–49: 3 pupils. How many pupils were surveyed? State the modal class.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120"/>
      </w:pPr>
      <w:r>
        <w:rPr>
          <w:b/>
        </w:rPr>
        <w:t>25.  A bag has 3 red, 2 blue and 5 green counters. One is taken, replaced, then another is taken. Find the probability of two blue counters.</w:t>
      </w:r>
      <w:r>
        <w:t xml:space="preserve">   [2 marks]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pStyle w:val="Title"/>
      </w:pPr>
      <w:r>
        <w:t>Teacher marking guide and diagnostic record</w:t>
      </w:r>
    </w:p>
    <w:p>
      <w:r>
        <w:t>Award method marks for a correct approach even if arithmetic slips occur. Do not convert this score into a predicted GCSE grade; use the topic pattern to plan teaching.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Q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Answer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Marking notes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−4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2: correct signed calculation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7/20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35/100; 1 simplification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23/20 or 1 3/20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common denominator;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5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£12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10% or 5%;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2² × 3 × 7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valid factor tree; 1 complete prime factors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7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3a + 4b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each like-term group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x = 6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isolate 4x = 24;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9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21, 25; 4n + 1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next terms; 2 nth term, including method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65°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180 − 48 − 67;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11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£36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£12 discount or 0.75 multiplier;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12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£45 and £27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8 parts / £9 each; 1 both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13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84 km/h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distance ÷ time;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x = 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expand or divide by 3;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15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11y − 8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expansion; 1 simplification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16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34 cm²; 25 cm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each with appropriate units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17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10 cm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6² + 8² = 100;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18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78.6 cm²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π × 5²;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19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1/3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2 favourable outcomes out of 6; 1 simplification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20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mean 6; range 7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21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750 g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unit amount or multiplier 2.5;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22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C = 14 + 0.08t; £20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formula; 1 correct value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23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3.5 km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350 000 cm or 3500 m; 1 answer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20 pupils; 20–29 minutes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each</w:t>
            </w:r>
          </w:p>
        </w:tc>
      </w:tr>
      <w:tr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25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1/25 or 0.04</w:t>
            </w:r>
          </w:p>
        </w:tc>
        <w:tc>
          <w:tcPr>
            <w:tcW w:type="dxa" w:w="3360"/>
          </w:tcPr>
          <w:p>
            <w:pPr>
              <w:spacing w:after="0"/>
            </w:pPr>
            <w:r>
              <w:rPr>
                <w:sz w:val="16"/>
              </w:rPr>
              <w:t>1 for 2/10 × 2/10; 1 answer</w:t>
            </w:r>
          </w:p>
        </w:tc>
      </w:tr>
    </w:tbl>
    <w:p>
      <w:pPr>
        <w:pStyle w:val="Heading1"/>
      </w:pPr>
      <w:r>
        <w:t>Topic record</w:t>
      </w:r>
    </w:p>
    <w:p>
      <w:r>
        <w:t>Record the marks earned. A low score in a strand suggests an early lesson target; review the student’s working and explanations before deciding.</w:t>
      </w:r>
    </w:p>
    <w:p>
      <w:r>
        <w:t>Number and calculation: questions 1–6     score ______ / 11</w:t>
      </w:r>
    </w:p>
    <w:p>
      <w:r>
        <w:t>Algebra and sequences: questions 7–9, 14–15, 22     score ______ / 13</w:t>
      </w:r>
    </w:p>
    <w:p>
      <w:r>
        <w:t>Ratio and proportion: questions 11–13, 21, 23     score ______ / 10</w:t>
      </w:r>
    </w:p>
    <w:p>
      <w:r>
        <w:t>Geometry and measures: questions 10, 16–18     score ______ / 8</w:t>
      </w:r>
    </w:p>
    <w:p>
      <w:r>
        <w:t>Probability and statistics: questions 19–20, 24–25     score ______ / 8</w:t>
      </w:r>
    </w:p>
    <w:p>
      <w:r>
        <w:t>Priority topics: __________________________________________________________________________</w:t>
      </w:r>
    </w:p>
    <w:p>
      <w:r>
        <w:t>Next lesson focus: ________________________________________________________________________</w:t>
      </w:r>
    </w:p>
    <w:p>
      <w:r>
        <w:t>Observation of methods, confidence and vocabulary: __________________________________________</w:t>
      </w:r>
    </w:p>
    <w:p>
      <w:r>
        <w:t>________________________________________________________________________________________</w:t>
      </w:r>
    </w:p>
    <w:sectPr w:rsidR="00FC693F" w:rsidRPr="0006063C" w:rsidSect="00034616"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